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A6D1" w14:textId="77777777"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14:paraId="786A581E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14:paraId="22C37FF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14:paraId="411022EF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1) rendere un’informativa specifica sul trattamento utilizzando il presente template;</w:t>
      </w:r>
    </w:p>
    <w:p w14:paraId="2318F14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14:paraId="0EEC40EE" w14:textId="77777777"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88396AC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14:paraId="0B37FE68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E279EEA" w14:textId="77777777"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 xml:space="preserve">»), desidera, con la presente informativa, </w:t>
      </w:r>
      <w:proofErr w:type="spellStart"/>
      <w:r w:rsidR="00CF2347" w:rsidRPr="00D839DB">
        <w:rPr>
          <w:rFonts w:ascii="Times New Roman" w:hAnsi="Times New Roman" w:cs="Times New Roman"/>
        </w:rPr>
        <w:t>fornirLe</w:t>
      </w:r>
      <w:proofErr w:type="spellEnd"/>
      <w:r w:rsidR="00CF2347" w:rsidRPr="00D839DB">
        <w:rPr>
          <w:rFonts w:ascii="Times New Roman" w:hAnsi="Times New Roman" w:cs="Times New Roman"/>
        </w:rPr>
        <w:t xml:space="preserve">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14:paraId="51086D9E" w14:textId="77777777"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 xml:space="preserve">, per i </w:t>
      </w:r>
      <w:proofErr w:type="gramStart"/>
      <w:r w:rsidRPr="00E160F4">
        <w:rPr>
          <w:rFonts w:ascii="Times New Roman" w:hAnsi="Times New Roman" w:cs="Times New Roman"/>
        </w:rPr>
        <w:t>predetti</w:t>
      </w:r>
      <w:proofErr w:type="gramEnd"/>
      <w:r w:rsidRPr="00E160F4">
        <w:rPr>
          <w:rFonts w:ascii="Times New Roman" w:hAnsi="Times New Roman" w:cs="Times New Roman"/>
        </w:rPr>
        <w:t xml:space="preserve">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14:paraId="4B6234EB" w14:textId="77777777"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gramStart"/>
      <w:r>
        <w:rPr>
          <w:rFonts w:ascii="Times New Roman" w:hAnsi="Times New Roman" w:cs="Times New Roman"/>
        </w:rPr>
        <w:t>predetta</w:t>
      </w:r>
      <w:proofErr w:type="gramEnd"/>
      <w:r>
        <w:rPr>
          <w:rFonts w:ascii="Times New Roman" w:hAnsi="Times New Roman" w:cs="Times New Roman"/>
        </w:rPr>
        <w:t xml:space="preserve">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14:paraId="1194F224" w14:textId="77777777"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A1A0F9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14:paraId="74D4FCC1" w14:textId="77777777"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29F15D5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2B96B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14:paraId="50ACC8B4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0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0F9C7E15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19D9332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14:paraId="1524950C" w14:textId="77777777"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14:paraId="3776A376" w14:textId="77777777"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14:paraId="5D69AA6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9BA8942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14:paraId="44307507" w14:textId="77777777"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14:paraId="12067566" w14:textId="77777777"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14:paraId="1CD27418" w14:textId="77777777"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287"/>
      <w:bookmarkEnd w:id="1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2"/>
      <w:r w:rsidR="001C1D3F">
        <w:rPr>
          <w:rFonts w:ascii="Times New Roman" w:hAnsi="Times New Roman" w:cs="Times New Roman"/>
        </w:rPr>
        <w:t>.</w:t>
      </w:r>
    </w:p>
    <w:p w14:paraId="50BC6C5F" w14:textId="77777777"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796666E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14:paraId="0FE475B6" w14:textId="77777777"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 xml:space="preserve">nza entro il 30 settembre di ciascun anno scolastico i dati inerenti al personale docente come indicati dall’Allegato 1 del </w:t>
      </w:r>
      <w:proofErr w:type="gramStart"/>
      <w:r w:rsidR="004609B5">
        <w:rPr>
          <w:rFonts w:ascii="Times New Roman" w:hAnsi="Times New Roman" w:cs="Times New Roman"/>
        </w:rPr>
        <w:t>predetto</w:t>
      </w:r>
      <w:proofErr w:type="gramEnd"/>
      <w:r w:rsidR="004609B5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14:paraId="4A84823C" w14:textId="77777777"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58851DB3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14:paraId="05D13712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14:paraId="463A5540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14:paraId="46E55C6E" w14:textId="77777777"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14:paraId="6817BC2E" w14:textId="77777777"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14:paraId="719B10D7" w14:textId="77777777"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14:paraId="64E20A07" w14:textId="77777777"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14:paraId="4EA7AD8C" w14:textId="77777777"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dell’Istruzione (articolazione centrale e periferica);</w:t>
      </w:r>
    </w:p>
    <w:p w14:paraId="11B9A922" w14:textId="77777777"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1A9A259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6A0DA17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14:paraId="03DB5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14:paraId="115AD15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641D466D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14:paraId="5223A54E" w14:textId="77777777"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 xml:space="preserve">ovranno essere individuati i tempi di cancellazione per tipologia e finalità di trattamento (ad es. “in caso di rapporto contrattuale, i dati saranno conservati per 10 anni dall’ultima registrazione – v. art. 2220 del </w:t>
      </w:r>
      <w:proofErr w:type="gramStart"/>
      <w:r w:rsidRPr="004D3B1F">
        <w:rPr>
          <w:i/>
          <w:color w:val="FF0000"/>
          <w:sz w:val="18"/>
          <w:szCs w:val="23"/>
        </w:rPr>
        <w:t>codice civile</w:t>
      </w:r>
      <w:proofErr w:type="gramEnd"/>
      <w:r w:rsidRPr="004D3B1F">
        <w:rPr>
          <w:i/>
          <w:color w:val="FF0000"/>
          <w:sz w:val="18"/>
          <w:szCs w:val="23"/>
        </w:rPr>
        <w:t>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14:paraId="3C8975C8" w14:textId="77777777"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0078485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14:paraId="217BB415" w14:textId="77777777"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1B83CE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14:paraId="3404725F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14:paraId="29A4748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14:paraId="251812B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14:paraId="27939FC3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14:paraId="6564B56C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14:paraId="6390CD8E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14:paraId="452AB686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14:paraId="12A908C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 xml:space="preserve"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</w:t>
      </w:r>
      <w:proofErr w:type="spellStart"/>
      <w:r w:rsidR="004D3B1F" w:rsidRPr="004D3B1F">
        <w:rPr>
          <w:i/>
          <w:color w:val="FF0000"/>
          <w:sz w:val="18"/>
        </w:rPr>
        <w:t>automation</w:t>
      </w:r>
      <w:proofErr w:type="spellEnd"/>
      <w:r w:rsidR="004D3B1F" w:rsidRPr="004D3B1F">
        <w:rPr>
          <w:i/>
          <w:color w:val="FF0000"/>
          <w:sz w:val="18"/>
        </w:rPr>
        <w:t xml:space="preserve">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79C2627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3147E3C5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14:paraId="2DF9B82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14:paraId="6019D9B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14:paraId="5AC190B3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14:paraId="4ED919B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14:paraId="79BC508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14:paraId="486A3D15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2EB63A2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14:paraId="1FE1B6BF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14:paraId="312C894A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14:paraId="149BB5C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14:paraId="349A2BC0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14:paraId="198D3A05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14:paraId="59F7A06A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14:paraId="0BD1F11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01B502F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14:paraId="02DFD778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14:paraId="6059D981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1FA0B92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14:paraId="209ACB7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14:paraId="6D7D402A" w14:textId="77777777"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5695" w14:textId="77777777" w:rsidR="009C3B4E" w:rsidRDefault="009C3B4E" w:rsidP="00CF2347">
      <w:pPr>
        <w:spacing w:after="0" w:line="240" w:lineRule="auto"/>
      </w:pPr>
      <w:r>
        <w:separator/>
      </w:r>
    </w:p>
  </w:endnote>
  <w:endnote w:type="continuationSeparator" w:id="0">
    <w:p w14:paraId="197CB04B" w14:textId="77777777" w:rsidR="009C3B4E" w:rsidRDefault="009C3B4E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4DEF" w14:textId="77777777" w:rsidR="009C3B4E" w:rsidRDefault="009C3B4E" w:rsidP="00CF2347">
      <w:pPr>
        <w:spacing w:after="0" w:line="240" w:lineRule="auto"/>
      </w:pPr>
      <w:r>
        <w:separator/>
      </w:r>
    </w:p>
  </w:footnote>
  <w:footnote w:type="continuationSeparator" w:id="0">
    <w:p w14:paraId="3EBCACF6" w14:textId="77777777" w:rsidR="009C3B4E" w:rsidRDefault="009C3B4E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7"/>
    <w:rsid w:val="0010589F"/>
    <w:rsid w:val="0012766E"/>
    <w:rsid w:val="00170F70"/>
    <w:rsid w:val="00194F2A"/>
    <w:rsid w:val="001A1657"/>
    <w:rsid w:val="001C1D3F"/>
    <w:rsid w:val="001F4644"/>
    <w:rsid w:val="0026076F"/>
    <w:rsid w:val="002710AE"/>
    <w:rsid w:val="00294A05"/>
    <w:rsid w:val="002960F6"/>
    <w:rsid w:val="002E2D9A"/>
    <w:rsid w:val="002E5657"/>
    <w:rsid w:val="0031098C"/>
    <w:rsid w:val="00330619"/>
    <w:rsid w:val="003856E7"/>
    <w:rsid w:val="00385AB6"/>
    <w:rsid w:val="00391581"/>
    <w:rsid w:val="003F0542"/>
    <w:rsid w:val="004063E4"/>
    <w:rsid w:val="00460492"/>
    <w:rsid w:val="004609B5"/>
    <w:rsid w:val="0049068D"/>
    <w:rsid w:val="004D3B1F"/>
    <w:rsid w:val="00552C56"/>
    <w:rsid w:val="005C2A7F"/>
    <w:rsid w:val="005D1E5E"/>
    <w:rsid w:val="005F1F17"/>
    <w:rsid w:val="00665DD4"/>
    <w:rsid w:val="00681F27"/>
    <w:rsid w:val="006B3448"/>
    <w:rsid w:val="006B4D2A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9411B6"/>
    <w:rsid w:val="009969B1"/>
    <w:rsid w:val="009A265E"/>
    <w:rsid w:val="009B2A43"/>
    <w:rsid w:val="009C3B4E"/>
    <w:rsid w:val="009D6876"/>
    <w:rsid w:val="00AA62C7"/>
    <w:rsid w:val="00AA664B"/>
    <w:rsid w:val="00AD1E85"/>
    <w:rsid w:val="00B92EEC"/>
    <w:rsid w:val="00BD66B8"/>
    <w:rsid w:val="00C73E13"/>
    <w:rsid w:val="00CF2347"/>
    <w:rsid w:val="00D72089"/>
    <w:rsid w:val="00D76A46"/>
    <w:rsid w:val="00EC6094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767"/>
  <w15:docId w15:val="{92A98825-8143-41B0-8A9E-B6A7525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A6B-14B7-4945-8B3F-C6E76EC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Masia Myriam</cp:lastModifiedBy>
  <cp:revision>2</cp:revision>
  <dcterms:created xsi:type="dcterms:W3CDTF">2022-07-26T08:50:00Z</dcterms:created>
  <dcterms:modified xsi:type="dcterms:W3CDTF">2022-07-26T08:50:00Z</dcterms:modified>
</cp:coreProperties>
</file>